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77EC9" w14:textId="2F345B1E" w:rsidR="00E62AA0" w:rsidRPr="001E5DDB" w:rsidRDefault="004233C1" w:rsidP="00446300">
      <w:pPr>
        <w:ind w:left="-1440" w:right="-1440"/>
        <w:rPr>
          <w:rFonts w:ascii="Helvetica Neue" w:eastAsia="Times New Roman" w:hAnsi="Helvetica Neue" w:cs="Arial"/>
          <w:b/>
          <w:color w:val="000000"/>
          <w:sz w:val="40"/>
          <w:szCs w:val="96"/>
        </w:rPr>
      </w:pPr>
      <w:r>
        <w:rPr>
          <w:rFonts w:ascii="Helvetica Neue" w:eastAsia="Times New Roman" w:hAnsi="Helvetica Neue" w:cs="Arial"/>
          <w:b/>
          <w:noProof/>
          <w:color w:val="000000"/>
          <w:sz w:val="40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865DE" wp14:editId="35842AF4">
                <wp:simplePos x="0" y="0"/>
                <wp:positionH relativeFrom="column">
                  <wp:posOffset>5410200</wp:posOffset>
                </wp:positionH>
                <wp:positionV relativeFrom="paragraph">
                  <wp:posOffset>-685800</wp:posOffset>
                </wp:positionV>
                <wp:extent cx="182880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6153A" w14:textId="2128F5D8" w:rsidR="00D56EFF" w:rsidRDefault="00D56EFF"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</w:rPr>
                              <w:drawing>
                                <wp:inline distT="0" distB="0" distL="0" distR="0" wp14:anchorId="3B6C1FD5" wp14:editId="3E0E0958">
                                  <wp:extent cx="1282700" cy="619662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IPEarth-Small-Logo20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579" cy="623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style="position:absolute;left:0;text-align:left;margin-left:426pt;margin-top:-53.95pt;width:2in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Dxpc4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">
                <v:textbox>
                  <w:txbxContent>
                    <w:p w:rsidR="004233C1" w:rsidRDefault="004233C1" w14:paraId="1286153A" w14:textId="2128F5D8">
                      <w:r>
                        <w:rPr>
                          <w:rFonts w:ascii="Apple Chancery" w:hAnsi="Apple Chancery" w:eastAsia="Times New Roman" w:cs="Apple Chancery"/>
                          <w:b/>
                          <w:noProof/>
                          <w:color w:val="FFFFFF" w:themeColor="background1"/>
                          <w:sz w:val="40"/>
                          <w:szCs w:val="96"/>
                        </w:rPr>
                        <w:drawing>
                          <wp:inline distT="0" distB="0" distL="0" distR="0" wp14:anchorId="3B6C1FD5" wp14:editId="3E0E0958">
                            <wp:extent cx="1282700" cy="619662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IPEarth-Small-Logo20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579" cy="623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EA3" w:rsidRPr="001E5DDB">
        <w:rPr>
          <w:rFonts w:ascii="Helvetica Neue" w:eastAsia="Times New Roman" w:hAnsi="Helvetica Neue" w:cs="Arial"/>
          <w:b/>
          <w:noProof/>
          <w:color w:val="000000"/>
          <w:sz w:val="40"/>
          <w:szCs w:val="96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80BCF67" wp14:editId="34967A5C">
                <wp:simplePos x="0" y="0"/>
                <wp:positionH relativeFrom="column">
                  <wp:posOffset>-731520</wp:posOffset>
                </wp:positionH>
                <wp:positionV relativeFrom="paragraph">
                  <wp:posOffset>107</wp:posOffset>
                </wp:positionV>
                <wp:extent cx="8216265" cy="10526923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265" cy="10526923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8FFA8" w14:textId="74198869" w:rsidR="00D56EFF" w:rsidRDefault="00D56EFF" w:rsidP="00C66189">
                            <w:pPr>
                              <w:ind w:left="720" w:firstLine="720"/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3B711B5" w14:textId="77777777" w:rsidR="00D56EFF" w:rsidRPr="009879D4" w:rsidRDefault="00D56EFF" w:rsidP="00C66189">
                            <w:pPr>
                              <w:ind w:left="720" w:firstLine="720"/>
                              <w:rPr>
                                <w:rFonts w:ascii="Apple Chancery" w:eastAsia="Times New Roman" w:hAnsi="Apple Chancery" w:cs="Apple Chancery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E062D9" w14:textId="61374C01" w:rsidR="00D56EFF" w:rsidRDefault="00D56EFF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REFRAMING EXTERNAL </w:t>
                            </w:r>
                          </w:p>
                          <w:p w14:paraId="67475D98" w14:textId="036B1581" w:rsidR="00D56EFF" w:rsidRPr="00443877" w:rsidRDefault="00731D52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COMMUNICATIONS</w:t>
                            </w:r>
                            <w:bookmarkStart w:id="0" w:name="_GoBack"/>
                            <w:bookmarkEnd w:id="0"/>
                          </w:p>
                          <w:p w14:paraId="4C6AFDA8" w14:textId="1C4F4C31" w:rsidR="00D56EFF" w:rsidRPr="00443877" w:rsidRDefault="00D56EFF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 Neue" w:eastAsia="Times New Roman" w:hAnsi="Helvetica Neue" w:cs="Arial"/>
                                <w:b/>
                                <w:bCs/>
                                <w:color w:val="FFFFFF" w:themeColor="background1"/>
                                <w:spacing w:val="2"/>
                                <w:sz w:val="7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Step-By-Step Guide</w:t>
                            </w:r>
                          </w:p>
                          <w:p w14:paraId="57D4A39C" w14:textId="77777777" w:rsidR="00D56EFF" w:rsidRPr="009879D4" w:rsidRDefault="00D56EFF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color w:val="FFFFFF" w:themeColor="background1"/>
                                <w:sz w:val="3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956F7E" w14:textId="77777777" w:rsidR="00D56EFF" w:rsidRPr="009879D4" w:rsidRDefault="00D56EFF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color w:val="FFFFFF" w:themeColor="background1"/>
                                <w:sz w:val="3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E2E3C0" w14:textId="5C7E11C0" w:rsidR="00D56EFF" w:rsidRPr="009879D4" w:rsidRDefault="00D56EFF" w:rsidP="009879D4">
                            <w:pPr>
                              <w:ind w:left="1008"/>
                              <w:rPr>
                                <w:rFonts w:ascii="Helvetica Neue" w:eastAsia="Times New Roman" w:hAnsi="Helvetica Neue" w:cs="Arial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9D4">
                              <w:rPr>
                                <w:rFonts w:ascii="Helvetica Neue" w:eastAsia="Times New Roman" w:hAnsi="Helvetica Neue" w:cs="Arial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By Alex Epstein</w:t>
                            </w:r>
                          </w:p>
                          <w:p w14:paraId="294838AF" w14:textId="77777777" w:rsidR="00D56EFF" w:rsidRPr="00E46D25" w:rsidRDefault="00D56EFF" w:rsidP="009C4AE9">
                            <w:pPr>
                              <w:rPr>
                                <w:rFonts w:ascii="Bebas" w:eastAsia="Times New Roman" w:hAnsi="Bebas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B355AF" w14:textId="77777777" w:rsidR="00D56EFF" w:rsidRPr="00E46D25" w:rsidRDefault="00D56EFF" w:rsidP="009C4AE9">
                            <w:pPr>
                              <w:ind w:left="-144" w:right="-145" w:firstLine="144"/>
                              <w:rPr>
                                <w:rFonts w:ascii="Bebas" w:eastAsia="Times New Roman" w:hAnsi="Bebas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6D25">
                              <w:rPr>
                                <w:rFonts w:ascii="Bebas" w:eastAsia="Times New Roman" w:hAnsi="Bebas" w:cs="Arial"/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12AD3A" wp14:editId="188C7346">
                                  <wp:extent cx="8242300" cy="5494867"/>
                                  <wp:effectExtent l="0" t="0" r="0" b="0"/>
                                  <wp:docPr id="18" name="Picture 18" descr="/Users/evanle/Downloads/Polygon Backgrounds/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evanle/Downloads/Polygon Backgrounds/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alphaModFix am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6017" cy="551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EAF8AF" w14:textId="77777777" w:rsidR="00D56EFF" w:rsidRPr="00E46D25" w:rsidRDefault="00D56EFF" w:rsidP="00A35432">
                            <w:pPr>
                              <w:ind w:left="1440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7" o:spid="_x0000_s1027" type="#_x0000_t202" style="position:absolute;left:0;text-align:left;margin-left:-57.55pt;margin-top:0;width:646.95pt;height:828.9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" fillcolor="#4bacc6 [3208]" stroked="f">
                <v:textbox>
                  <w:txbxContent>
                    <w:p w14:paraId="1978FFA8" w14:textId="74198869" w:rsidR="00D56EFF" w:rsidRDefault="00D56EFF" w:rsidP="00C66189">
                      <w:pPr>
                        <w:ind w:left="720" w:firstLine="720"/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3B711B5" w14:textId="77777777" w:rsidR="00D56EFF" w:rsidRPr="009879D4" w:rsidRDefault="00D56EFF" w:rsidP="00C66189">
                      <w:pPr>
                        <w:ind w:left="720" w:firstLine="720"/>
                        <w:rPr>
                          <w:rFonts w:ascii="Apple Chancery" w:eastAsia="Times New Roman" w:hAnsi="Apple Chancery" w:cs="Apple Chancery"/>
                          <w:b/>
                          <w:color w:val="FFFFFF" w:themeColor="background1"/>
                          <w:spacing w:val="10"/>
                          <w:sz w:val="40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E062D9" w14:textId="61374C01" w:rsidR="00D56EFF" w:rsidRDefault="00D56EFF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REFRAMING EXTERNAL </w:t>
                      </w:r>
                    </w:p>
                    <w:p w14:paraId="67475D98" w14:textId="036B1581" w:rsidR="00D56EFF" w:rsidRPr="00443877" w:rsidRDefault="00731D52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COMMUNICATIONS</w:t>
                      </w:r>
                      <w:bookmarkStart w:id="1" w:name="_GoBack"/>
                      <w:bookmarkEnd w:id="1"/>
                    </w:p>
                    <w:p w14:paraId="4C6AFDA8" w14:textId="1C4F4C31" w:rsidR="00D56EFF" w:rsidRPr="00443877" w:rsidRDefault="00D56EFF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 Neue" w:eastAsia="Times New Roman" w:hAnsi="Helvetica Neue" w:cs="Arial"/>
                          <w:b/>
                          <w:bCs/>
                          <w:color w:val="FFFFFF" w:themeColor="background1"/>
                          <w:spacing w:val="2"/>
                          <w:sz w:val="7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Step-By-Step Guide</w:t>
                      </w:r>
                    </w:p>
                    <w:p w14:paraId="57D4A39C" w14:textId="77777777" w:rsidR="00D56EFF" w:rsidRPr="009879D4" w:rsidRDefault="00D56EFF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color w:val="FFFFFF" w:themeColor="background1"/>
                          <w:sz w:val="3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956F7E" w14:textId="77777777" w:rsidR="00D56EFF" w:rsidRPr="009879D4" w:rsidRDefault="00D56EFF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color w:val="FFFFFF" w:themeColor="background1"/>
                          <w:sz w:val="3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E2E3C0" w14:textId="5C7E11C0" w:rsidR="00D56EFF" w:rsidRPr="009879D4" w:rsidRDefault="00D56EFF" w:rsidP="009879D4">
                      <w:pPr>
                        <w:ind w:left="1008"/>
                        <w:rPr>
                          <w:rFonts w:ascii="Helvetica Neue" w:eastAsia="Times New Roman" w:hAnsi="Helvetica Neue" w:cs="Arial"/>
                          <w:b/>
                          <w:color w:val="FFFFFF" w:themeColor="background1"/>
                          <w:spacing w:val="2"/>
                          <w:sz w:val="3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9D4">
                        <w:rPr>
                          <w:rFonts w:ascii="Helvetica Neue" w:eastAsia="Times New Roman" w:hAnsi="Helvetica Neue" w:cs="Arial"/>
                          <w:b/>
                          <w:color w:val="FFFFFF" w:themeColor="background1"/>
                          <w:spacing w:val="2"/>
                          <w:sz w:val="3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By Alex Epstein</w:t>
                      </w:r>
                    </w:p>
                    <w:p w14:paraId="294838AF" w14:textId="77777777" w:rsidR="00D56EFF" w:rsidRPr="00E46D25" w:rsidRDefault="00D56EFF" w:rsidP="009C4AE9">
                      <w:pPr>
                        <w:rPr>
                          <w:rFonts w:ascii="Bebas" w:eastAsia="Times New Roman" w:hAnsi="Bebas" w:cs="Aria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B355AF" w14:textId="77777777" w:rsidR="00D56EFF" w:rsidRPr="00E46D25" w:rsidRDefault="00D56EFF" w:rsidP="009C4AE9">
                      <w:pPr>
                        <w:ind w:left="-144" w:right="-145" w:firstLine="144"/>
                        <w:rPr>
                          <w:rFonts w:ascii="Bebas" w:eastAsia="Times New Roman" w:hAnsi="Bebas" w:cs="Arial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6D25">
                        <w:rPr>
                          <w:rFonts w:ascii="Bebas" w:eastAsia="Times New Roman" w:hAnsi="Bebas" w:cs="Arial"/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12AD3A" wp14:editId="188C7346">
                            <wp:extent cx="8242300" cy="5494867"/>
                            <wp:effectExtent l="0" t="0" r="0" b="0"/>
                            <wp:docPr id="18" name="Picture 18" descr="/Users/evanle/Downloads/Polygon Backgrounds/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evanle/Downloads/Polygon Backgrounds/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alphaModFix am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6017" cy="5510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EAF8AF" w14:textId="77777777" w:rsidR="00D56EFF" w:rsidRPr="00E46D25" w:rsidRDefault="00D56EFF" w:rsidP="00A35432">
                      <w:pPr>
                        <w:ind w:left="1440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433CA4" w14:textId="77777777" w:rsidR="00FB6F22" w:rsidRPr="001E5DDB" w:rsidRDefault="00FB6F22" w:rsidP="00336E6E">
      <w:pPr>
        <w:spacing w:before="100" w:beforeAutospacing="1" w:after="100" w:afterAutospacing="1" w:line="320" w:lineRule="exact"/>
        <w:rPr>
          <w:rFonts w:ascii="Helvetica Neue" w:eastAsia="Times New Roman" w:hAnsi="Helvetica Neue" w:cs="Arial"/>
          <w:i/>
          <w:color w:val="000000"/>
        </w:rPr>
      </w:pPr>
    </w:p>
    <w:p w14:paraId="7C8A055E" w14:textId="66B2D820" w:rsidR="009F1152" w:rsidRPr="009F1152" w:rsidRDefault="2344FB7B" w:rsidP="2344FB7B">
      <w:pPr>
        <w:spacing w:before="100" w:beforeAutospacing="1" w:after="100" w:afterAutospacing="1" w:line="320" w:lineRule="exact"/>
        <w:rPr>
          <w:rFonts w:ascii="Helvetica Neue" w:eastAsia="Times New Roman" w:hAnsi="Helvetica Neue" w:cs="Arial"/>
          <w:b/>
          <w:bCs/>
          <w:color w:val="000000" w:themeColor="text1"/>
          <w:sz w:val="36"/>
          <w:szCs w:val="36"/>
        </w:rPr>
      </w:pPr>
      <w:r w:rsidRPr="2344FB7B">
        <w:rPr>
          <w:rFonts w:ascii="Helvetica Neue" w:eastAsia="Times New Roman" w:hAnsi="Helvetica Neue" w:cs="Arial"/>
          <w:b/>
          <w:bCs/>
          <w:color w:val="000000" w:themeColor="text1"/>
          <w:sz w:val="36"/>
          <w:szCs w:val="36"/>
        </w:rPr>
        <w:t>Introduction: reframing the conversation</w:t>
      </w:r>
    </w:p>
    <w:p w14:paraId="4207E90F" w14:textId="77777777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Over the last 10 years I have developed an approach to persuasion on energy issues that has proven extremely effective at turning non-supporters of fossil fuels into supporters and supporters into champions.</w:t>
      </w:r>
    </w:p>
    <w:p w14:paraId="4484BF1D" w14:textId="77777777" w:rsidR="00AE259B" w:rsidRDefault="00AE259B" w:rsidP="00AE259B">
      <w:pPr>
        <w:rPr>
          <w:rFonts w:ascii="Helvetica Neue" w:hAnsi="Helvetica Neue" w:cs="Times New Roman"/>
          <w:color w:val="000000"/>
          <w:sz w:val="22"/>
          <w:szCs w:val="22"/>
        </w:rPr>
      </w:pPr>
    </w:p>
    <w:p w14:paraId="33A48D22" w14:textId="2FFE3B8E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To see some of the remarkable results, read </w:t>
      </w:r>
      <w:hyperlink r:id="rId12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“The Persuasiveness of Alex Epstein’s Work”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and </w:t>
      </w:r>
      <w:hyperlink r:id="rId13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“100 Hearts and Minds.”</w:t>
        </w:r>
      </w:hyperlink>
    </w:p>
    <w:p w14:paraId="4AC723C6" w14:textId="77777777" w:rsidR="00AE259B" w:rsidRDefault="00AE259B" w:rsidP="00AE259B">
      <w:pPr>
        <w:rPr>
          <w:rFonts w:ascii="Helvetica Neue" w:hAnsi="Helvetica Neue" w:cs="Times New Roman"/>
          <w:color w:val="000000"/>
          <w:sz w:val="22"/>
          <w:szCs w:val="22"/>
        </w:rPr>
      </w:pPr>
    </w:p>
    <w:p w14:paraId="54B43546" w14:textId="77777777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The heart of my approach is </w:t>
      </w:r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reframing every energy conversation in pro-human, whole-picture terms.</w:t>
      </w: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Instead of focusing primarily on the environmental impact of fossil fuels, I focus primarily on the human impact. And instead of discussing just the negative picture or positive picture of fossil fuels’ impact, I look at the whole picture.</w:t>
      </w:r>
    </w:p>
    <w:p w14:paraId="206CB02C" w14:textId="77777777" w:rsidR="00AE259B" w:rsidRDefault="00AE259B" w:rsidP="00AE259B">
      <w:pPr>
        <w:rPr>
          <w:rFonts w:ascii="Helvetica Neue" w:hAnsi="Helvetica Neue" w:cs="Times New Roman"/>
          <w:color w:val="000000"/>
          <w:sz w:val="22"/>
          <w:szCs w:val="22"/>
        </w:rPr>
      </w:pPr>
    </w:p>
    <w:p w14:paraId="04AF577D" w14:textId="77777777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My goal is to share the pro-human, whole-picture framework with as many companies as possible. Thus, for the first time I am making available, free of charge, the tools, systems, and resources that I use to make myself and my clients more persuasive. Here is a step-by-step guide to using them.</w:t>
      </w:r>
    </w:p>
    <w:p w14:paraId="6797D080" w14:textId="77777777" w:rsidR="001E5DDB" w:rsidRPr="001E5DDB" w:rsidRDefault="001E5DDB" w:rsidP="001E5DDB">
      <w:pPr>
        <w:rPr>
          <w:rFonts w:ascii="Helvetica Neue" w:hAnsi="Helvetica Neue"/>
        </w:rPr>
      </w:pPr>
    </w:p>
    <w:p w14:paraId="36C6D891" w14:textId="77777777" w:rsidR="00F1481D" w:rsidRDefault="00F1481D" w:rsidP="00F1481D">
      <w:pPr>
        <w:jc w:val="right"/>
        <w:rPr>
          <w:rFonts w:ascii="Helvetica Neue" w:hAnsi="Helvetica Neue"/>
        </w:rPr>
      </w:pPr>
    </w:p>
    <w:p w14:paraId="2C7F5D66" w14:textId="77777777" w:rsidR="001F2743" w:rsidRDefault="2344FB7B" w:rsidP="2344FB7B">
      <w:pPr>
        <w:jc w:val="right"/>
        <w:rPr>
          <w:rFonts w:ascii="Helvetica Neue" w:hAnsi="Helvetica Neue"/>
        </w:rPr>
      </w:pPr>
      <w:r w:rsidRPr="2344FB7B">
        <w:rPr>
          <w:rFonts w:ascii="Helvetica Neue" w:hAnsi="Helvetica Neue"/>
        </w:rPr>
        <w:t>-Alex Epstein</w:t>
      </w:r>
    </w:p>
    <w:p w14:paraId="6070BAED" w14:textId="77777777" w:rsidR="001F2743" w:rsidRDefault="001F2743" w:rsidP="001F2743">
      <w:pPr>
        <w:jc w:val="right"/>
        <w:rPr>
          <w:rFonts w:ascii="Helvetica Neue" w:hAnsi="Helvetica Neue"/>
        </w:rPr>
      </w:pPr>
    </w:p>
    <w:p w14:paraId="08623A78" w14:textId="2D2EEA19" w:rsidR="00FB6F22" w:rsidRPr="001F2743" w:rsidRDefault="001F2743" w:rsidP="001F2743">
      <w:pPr>
        <w:jc w:val="right"/>
        <w:rPr>
          <w:rFonts w:ascii="Helvetica Neue" w:hAnsi="Helvetica Neue"/>
        </w:rPr>
      </w:pPr>
      <w:r>
        <w:rPr>
          <w:rFonts w:ascii="Helvetica Neue" w:eastAsia="Times New Roman" w:hAnsi="Helvetica Neue" w:cs="Arial"/>
          <w:noProof/>
          <w:color w:val="000000"/>
        </w:rPr>
        <w:drawing>
          <wp:inline distT="0" distB="0" distL="0" distR="0" wp14:anchorId="62D2CF84" wp14:editId="19DD78D1">
            <wp:extent cx="1764665" cy="523885"/>
            <wp:effectExtent l="0" t="0" r="0" b="9525"/>
            <wp:docPr id="1" name="Picture 1" descr="/Users/evanle/Downloads/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vanle/Downloads/Signa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44" cy="5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844D" w14:textId="77777777" w:rsidR="001E5DDB" w:rsidRDefault="001E5DDB">
      <w:pPr>
        <w:rPr>
          <w:rFonts w:ascii="Helvetica Neue" w:eastAsia="Times New Roman" w:hAnsi="Helvetica Neue" w:cs="Arial"/>
          <w:b/>
          <w:bCs/>
          <w:color w:val="000000"/>
        </w:rPr>
      </w:pPr>
      <w:r>
        <w:rPr>
          <w:rFonts w:ascii="Helvetica Neue" w:eastAsia="Times New Roman" w:hAnsi="Helvetica Neue" w:cs="Arial"/>
          <w:b/>
          <w:bCs/>
          <w:color w:val="000000"/>
        </w:rPr>
        <w:br w:type="page"/>
      </w:r>
    </w:p>
    <w:p w14:paraId="12743E30" w14:textId="77777777" w:rsidR="001E5DDB" w:rsidRDefault="001E5DDB" w:rsidP="001E5DDB">
      <w:pPr>
        <w:rPr>
          <w:rFonts w:ascii="Helvetica Neue" w:eastAsia="Times New Roman" w:hAnsi="Helvetica Neue" w:cs="Arial"/>
          <w:b/>
          <w:bCs/>
          <w:color w:val="000000"/>
          <w:sz w:val="36"/>
        </w:rPr>
      </w:pPr>
    </w:p>
    <w:p w14:paraId="562F73ED" w14:textId="77777777" w:rsidR="009F1152" w:rsidRPr="009F1152" w:rsidRDefault="2344FB7B" w:rsidP="2344FB7B">
      <w:pPr>
        <w:rPr>
          <w:rFonts w:ascii="Helvetica Neue" w:hAnsi="Helvetica Neue" w:cs="Times New Roman"/>
          <w:sz w:val="32"/>
          <w:szCs w:val="32"/>
        </w:rPr>
      </w:pPr>
      <w:r w:rsidRPr="2344FB7B">
        <w:rPr>
          <w:rFonts w:ascii="Helvetica Neue" w:hAnsi="Helvetica Neue" w:cs="Times New Roman"/>
          <w:b/>
          <w:bCs/>
          <w:color w:val="000000" w:themeColor="text1"/>
          <w:sz w:val="32"/>
          <w:szCs w:val="32"/>
        </w:rPr>
        <w:t xml:space="preserve">Step 1: Rethink your strategy </w:t>
      </w:r>
    </w:p>
    <w:p w14:paraId="757F1D71" w14:textId="77777777" w:rsidR="009F1152" w:rsidRPr="00D93458" w:rsidRDefault="009F1152" w:rsidP="009F1152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6ACC3BDC" w14:textId="77777777" w:rsidR="00AE259B" w:rsidRPr="00D93458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Identifying an explicit, results-oriented communication strategy is essential to reaching your goals. Success in persuasion is the exception, not the rule. Here is a process that can save you millions of dollars and dramatically increase your chances of success. </w:t>
      </w:r>
    </w:p>
    <w:p w14:paraId="382163E7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74026DDB" w14:textId="77777777" w:rsidR="00AE259B" w:rsidRPr="009A4B30" w:rsidRDefault="2344FB7B" w:rsidP="2344FB7B">
      <w:pPr>
        <w:pStyle w:val="ListParagraph"/>
        <w:numPr>
          <w:ilvl w:val="0"/>
          <w:numId w:val="28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Identify a top communications priority. </w:t>
      </w:r>
    </w:p>
    <w:p w14:paraId="1C3D5BB4" w14:textId="77777777" w:rsidR="00AE259B" w:rsidRPr="009A4B30" w:rsidRDefault="2344FB7B" w:rsidP="2344FB7B">
      <w:pPr>
        <w:pStyle w:val="ListParagraph"/>
        <w:numPr>
          <w:ilvl w:val="1"/>
          <w:numId w:val="28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Example: Win stakeholder approval for our new pipeline project.</w:t>
      </w:r>
    </w:p>
    <w:p w14:paraId="78F3C6A7" w14:textId="77777777" w:rsidR="00AE259B" w:rsidRPr="009A4B30" w:rsidRDefault="2344FB7B" w:rsidP="2344FB7B">
      <w:pPr>
        <w:pStyle w:val="ListParagraph"/>
        <w:numPr>
          <w:ilvl w:val="1"/>
          <w:numId w:val="28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Example: Neutralize a movement to ban fracking.</w:t>
      </w:r>
    </w:p>
    <w:p w14:paraId="3B18F2B3" w14:textId="77777777" w:rsidR="00AE259B" w:rsidRPr="009A4B30" w:rsidRDefault="2344FB7B" w:rsidP="2344FB7B">
      <w:pPr>
        <w:pStyle w:val="ListParagraph"/>
        <w:numPr>
          <w:ilvl w:val="0"/>
          <w:numId w:val="28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Do a self-assessment on your current strategy for that priority using the </w:t>
      </w:r>
      <w:hyperlink r:id="rId15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Stakeholder Strategy Scorecard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. This tool will allow you to identify where you are, where you want to be, and where you have the most room to grow.</w:t>
      </w:r>
    </w:p>
    <w:p w14:paraId="47238495" w14:textId="77777777" w:rsidR="00AE259B" w:rsidRPr="009A4B30" w:rsidRDefault="2344FB7B" w:rsidP="2344FB7B">
      <w:pPr>
        <w:pStyle w:val="ListParagraph"/>
        <w:numPr>
          <w:ilvl w:val="0"/>
          <w:numId w:val="28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Once you have your self-assessment, spend 30 minutes filling out the </w:t>
      </w:r>
      <w:hyperlink r:id="rId16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Stakeholder Strategizer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tool—then have three key team members do the same. This tool will prompt you to think about 10 crucial questions that any results-oriented strategy must answer.</w:t>
      </w:r>
    </w:p>
    <w:p w14:paraId="38A233E0" w14:textId="77777777" w:rsidR="00AE259B" w:rsidRPr="009A4B30" w:rsidRDefault="2344FB7B" w:rsidP="2344FB7B">
      <w:pPr>
        <w:pStyle w:val="ListParagraph"/>
        <w:numPr>
          <w:ilvl w:val="0"/>
          <w:numId w:val="28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Work with your team members to create a master </w:t>
      </w:r>
      <w:hyperlink r:id="rId17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Stakeholder Strategy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document. Keep reviewing and upgrading it over time.</w:t>
      </w:r>
    </w:p>
    <w:p w14:paraId="41ACF9DB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23FA2C77" w14:textId="77777777" w:rsidR="00AE259B" w:rsidRDefault="2344FB7B" w:rsidP="2344FB7B">
      <w:pPr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 xml:space="preserve">Custom help: if you would like my team's help in creating the best possible strategy, </w:t>
      </w:r>
      <w:hyperlink r:id="rId18">
        <w:r w:rsidRPr="2344FB7B">
          <w:rPr>
            <w:rStyle w:val="Hyperlink"/>
            <w:rFonts w:ascii="Helvetica Neue" w:hAnsi="Helvetica Neue" w:cs="Times New Roman"/>
            <w:i/>
            <w:iCs/>
            <w:sz w:val="22"/>
            <w:szCs w:val="22"/>
          </w:rPr>
          <w:t>click here</w:t>
        </w:r>
      </w:hyperlink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.</w:t>
      </w:r>
    </w:p>
    <w:p w14:paraId="4F8885E8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4385E35B" w14:textId="77777777" w:rsidR="00AE259B" w:rsidRPr="00D93458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Once you have your polished stakeholder strategy you will be ready to focus on the core of every effective stakeholder strategy--the messaging. </w:t>
      </w:r>
    </w:p>
    <w:p w14:paraId="026FFE3E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1D793E62" w14:textId="77777777" w:rsidR="00AE259B" w:rsidRPr="00AE259B" w:rsidRDefault="2344FB7B" w:rsidP="2344FB7B">
      <w:pPr>
        <w:rPr>
          <w:rFonts w:ascii="Helvetica Neue" w:hAnsi="Helvetica Neue" w:cs="Times New Roman"/>
          <w:sz w:val="32"/>
          <w:szCs w:val="32"/>
        </w:rPr>
      </w:pPr>
      <w:r w:rsidRPr="2344FB7B">
        <w:rPr>
          <w:rFonts w:ascii="Helvetica Neue" w:hAnsi="Helvetica Neue" w:cs="Times New Roman"/>
          <w:b/>
          <w:bCs/>
          <w:color w:val="000000" w:themeColor="text1"/>
          <w:sz w:val="32"/>
          <w:szCs w:val="32"/>
        </w:rPr>
        <w:t>Step 2: Reframe your messaging</w:t>
      </w:r>
      <w:r w:rsidRPr="2344FB7B">
        <w:rPr>
          <w:rFonts w:ascii="Helvetica Neue" w:hAnsi="Helvetica Neue" w:cs="Times New Roman"/>
          <w:color w:val="000000" w:themeColor="text1"/>
          <w:sz w:val="32"/>
          <w:szCs w:val="32"/>
        </w:rPr>
        <w:t xml:space="preserve"> </w:t>
      </w:r>
    </w:p>
    <w:p w14:paraId="4F5AEF5F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6E9E0213" w14:textId="77777777" w:rsidR="00AE259B" w:rsidRPr="00D93458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The core of persuasion is getting the right message--the one that will truly win hearts and minds--for the right market.</w:t>
      </w:r>
    </w:p>
    <w:p w14:paraId="3EC288B1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4802B675" w14:textId="77777777" w:rsidR="00AE259B" w:rsidRPr="00D93458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Here is a process for creating truly persuasive messaging. </w:t>
      </w:r>
    </w:p>
    <w:p w14:paraId="2B1E7D46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4BB8A6F1" w14:textId="6E7D502B" w:rsidR="00AE259B" w:rsidRPr="0097619F" w:rsidRDefault="2344FB7B" w:rsidP="2344FB7B">
      <w:pPr>
        <w:pStyle w:val="ListParagraph"/>
        <w:numPr>
          <w:ilvl w:val="0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Learn the fundamentals of pro-human, whole-picture messaging in </w:t>
      </w:r>
      <w:hyperlink r:id="rId19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this brief document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.</w:t>
      </w:r>
    </w:p>
    <w:p w14:paraId="05E95474" w14:textId="77777777" w:rsidR="00AE259B" w:rsidRDefault="2344FB7B" w:rsidP="2344FB7B">
      <w:pPr>
        <w:pStyle w:val="ListParagraph"/>
        <w:numPr>
          <w:ilvl w:val="0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Choose the first subject matter you want to create new messaging on.</w:t>
      </w:r>
    </w:p>
    <w:p w14:paraId="6359A501" w14:textId="77777777" w:rsidR="00AE259B" w:rsidRDefault="2344FB7B" w:rsidP="2344FB7B">
      <w:pPr>
        <w:pStyle w:val="ListParagraph"/>
        <w:numPr>
          <w:ilvl w:val="1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Example: Whether your pipeline should be approved.</w:t>
      </w:r>
    </w:p>
    <w:p w14:paraId="011C006B" w14:textId="77777777" w:rsidR="00AE259B" w:rsidRDefault="2344FB7B" w:rsidP="2344FB7B">
      <w:pPr>
        <w:pStyle w:val="ListParagraph"/>
        <w:numPr>
          <w:ilvl w:val="1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Example: Whether a local fracking ban should be passed.</w:t>
      </w:r>
    </w:p>
    <w:p w14:paraId="2A48AF50" w14:textId="32B9E008" w:rsidR="00AE259B" w:rsidRDefault="2344FB7B" w:rsidP="2344FB7B">
      <w:pPr>
        <w:pStyle w:val="ListParagraph"/>
        <w:numPr>
          <w:ilvl w:val="0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Follow the steps of the </w:t>
      </w:r>
      <w:hyperlink r:id="rId20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Message Creation System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to create a message that will turn non-supporters into supporters and turn supports into champions. Feel free to draw from the (growing) </w:t>
      </w:r>
      <w:hyperlink r:id="rId21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Pro-Human Messaging Vault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(including talking points, one-liners, statistics and ultra-clear explanations) to use some of my favorite messaging.</w:t>
      </w:r>
    </w:p>
    <w:p w14:paraId="417A4A82" w14:textId="77777777" w:rsidR="00AE259B" w:rsidRPr="0097619F" w:rsidRDefault="2344FB7B" w:rsidP="2344FB7B">
      <w:pPr>
        <w:pStyle w:val="ListParagraph"/>
        <w:numPr>
          <w:ilvl w:val="0"/>
          <w:numId w:val="29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Test the messaging and then repeat with every other subject you want messaging on.</w:t>
      </w:r>
    </w:p>
    <w:p w14:paraId="0B893648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29F42A3F" w14:textId="77777777" w:rsidR="00AE259B" w:rsidRPr="00D93458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Custom help: If you would like my team's help in creating a custom "Master Messaging System"--an integrated set of messages that can effectively deal with at least 90% of challenges that come up—</w:t>
      </w:r>
      <w:hyperlink r:id="rId22">
        <w:r w:rsidRPr="2344FB7B">
          <w:rPr>
            <w:rStyle w:val="Hyperlink"/>
            <w:rFonts w:ascii="Helvetica Neue" w:hAnsi="Helvetica Neue" w:cs="Times New Roman"/>
            <w:i/>
            <w:iCs/>
            <w:sz w:val="22"/>
            <w:szCs w:val="22"/>
          </w:rPr>
          <w:t>click here</w:t>
        </w:r>
      </w:hyperlink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.</w:t>
      </w:r>
    </w:p>
    <w:p w14:paraId="17056E4F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466581C0" w14:textId="77777777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Once you have upgraded your messaging you are ready to retrain your communicators in one-on-one persuasion.</w:t>
      </w:r>
    </w:p>
    <w:p w14:paraId="3F2F6D4E" w14:textId="77777777" w:rsidR="00AE259B" w:rsidRPr="00D93458" w:rsidRDefault="00AE259B" w:rsidP="00AE259B">
      <w:pPr>
        <w:rPr>
          <w:rFonts w:ascii="Helvetica Neue" w:hAnsi="Helvetica Neue" w:cs="Times New Roman"/>
          <w:color w:val="000000"/>
          <w:sz w:val="22"/>
          <w:szCs w:val="22"/>
        </w:rPr>
      </w:pPr>
    </w:p>
    <w:p w14:paraId="198118EA" w14:textId="77777777" w:rsidR="00AE259B" w:rsidRPr="00AE259B" w:rsidRDefault="2344FB7B" w:rsidP="2344FB7B">
      <w:pPr>
        <w:rPr>
          <w:rFonts w:ascii="Helvetica Neue" w:hAnsi="Helvetica Neue" w:cs="Times New Roman"/>
          <w:sz w:val="32"/>
          <w:szCs w:val="32"/>
        </w:rPr>
      </w:pPr>
      <w:r w:rsidRPr="2344FB7B">
        <w:rPr>
          <w:rFonts w:ascii="Helvetica Neue" w:hAnsi="Helvetica Neue" w:cs="Times New Roman"/>
          <w:b/>
          <w:bCs/>
          <w:color w:val="000000" w:themeColor="text1"/>
          <w:sz w:val="32"/>
          <w:szCs w:val="32"/>
        </w:rPr>
        <w:t>Step 3: Retrain your communicators</w:t>
      </w:r>
    </w:p>
    <w:p w14:paraId="08A578BE" w14:textId="77777777" w:rsidR="00AE259B" w:rsidRPr="00D93458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4F15B92F" w14:textId="1E018980" w:rsidR="00AE259B" w:rsidRDefault="2344FB7B" w:rsidP="2344FB7B">
      <w:p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One of the most vital skills for any communications professional today is to be skilled at one-on-one persuasion. In </w:t>
      </w:r>
      <w:hyperlink r:id="rId23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Reframing Internal Communications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I advise giving every employee training in one-on-one persuasion but this is especially important for external communications. Here are the steps.</w:t>
      </w:r>
    </w:p>
    <w:p w14:paraId="0F6E27B4" w14:textId="77777777" w:rsidR="00AE259B" w:rsidRDefault="00AE259B" w:rsidP="00AE259B">
      <w:pPr>
        <w:rPr>
          <w:rFonts w:ascii="Helvetica Neue" w:hAnsi="Helvetica Neue" w:cs="Times New Roman"/>
          <w:color w:val="000000"/>
          <w:sz w:val="22"/>
          <w:szCs w:val="22"/>
        </w:rPr>
      </w:pPr>
    </w:p>
    <w:p w14:paraId="0FF5DFE3" w14:textId="30C6DA23" w:rsidR="00AE259B" w:rsidRDefault="2344FB7B" w:rsidP="2344FB7B">
      <w:pPr>
        <w:pStyle w:val="ListParagraph"/>
        <w:numPr>
          <w:ilvl w:val="0"/>
          <w:numId w:val="30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Have every member of your communications team do this </w:t>
      </w:r>
      <w:hyperlink r:id="rId24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self-assessment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on their one-on-one persuasion skills.</w:t>
      </w:r>
    </w:p>
    <w:p w14:paraId="669AC37B" w14:textId="490A5D8E" w:rsidR="00AE259B" w:rsidRPr="0097619F" w:rsidRDefault="0CB39AEB" w:rsidP="0CB39AEB">
      <w:pPr>
        <w:pStyle w:val="ListParagraph"/>
        <w:numPr>
          <w:ilvl w:val="0"/>
          <w:numId w:val="30"/>
        </w:numPr>
        <w:rPr>
          <w:rFonts w:ascii="Helvetica Neue" w:hAnsi="Helvetica Neue" w:cs="Times New Roman"/>
          <w:color w:val="000000" w:themeColor="text1"/>
          <w:sz w:val="22"/>
          <w:szCs w:val="22"/>
        </w:rPr>
      </w:pPr>
      <w:r w:rsidRPr="0CB39AEB">
        <w:rPr>
          <w:rFonts w:ascii="Helvetica Neue" w:hAnsi="Helvetica Neue" w:cs="Times New Roman"/>
          <w:color w:val="000000" w:themeColor="text1"/>
          <w:sz w:val="22"/>
          <w:szCs w:val="22"/>
        </w:rPr>
        <w:t>Take my online course "</w:t>
      </w:r>
      <w:hyperlink r:id="rId25">
        <w:r w:rsidRPr="0CB39AEB">
          <w:rPr>
            <w:rStyle w:val="Hyperlink"/>
            <w:rFonts w:ascii="Helvetica Neue" w:hAnsi="Helvetica Neue" w:cs="Times New Roman"/>
            <w:sz w:val="22"/>
            <w:szCs w:val="22"/>
          </w:rPr>
          <w:t>How to Talk to Anyone About Energy</w:t>
        </w:r>
      </w:hyperlink>
      <w:r w:rsidRPr="0CB39AE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." This online course in two hours can make anyone twice as persuasive by teaching them how to </w:t>
      </w:r>
      <w:r w:rsidRPr="0CB39AE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reframe</w:t>
      </w:r>
      <w:r w:rsidRPr="0CB39AEB">
        <w:rPr>
          <w:rFonts w:ascii="Helvetica Neue" w:hAnsi="Helvetica Neue" w:cs="Times New Roman"/>
          <w:color w:val="000000" w:themeColor="text1"/>
          <w:sz w:val="22"/>
          <w:szCs w:val="22"/>
        </w:rPr>
        <w:t xml:space="preserve"> a conversation, not react to it.</w:t>
      </w:r>
    </w:p>
    <w:p w14:paraId="5A4A327A" w14:textId="546A600E" w:rsidR="00AE259B" w:rsidRPr="0097619F" w:rsidRDefault="2344FB7B" w:rsidP="2344FB7B">
      <w:pPr>
        <w:pStyle w:val="ListParagraph"/>
        <w:numPr>
          <w:ilvl w:val="0"/>
          <w:numId w:val="30"/>
        </w:num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Use my guide "</w:t>
      </w:r>
      <w:hyperlink r:id="rId26">
        <w:r w:rsidRPr="2344FB7B">
          <w:rPr>
            <w:rStyle w:val="Hyperlink"/>
            <w:rFonts w:ascii="Helvetica Neue" w:hAnsi="Helvetica Neue" w:cs="Times New Roman"/>
            <w:sz w:val="22"/>
            <w:szCs w:val="22"/>
          </w:rPr>
          <w:t>The Constructive Conversation Formula</w:t>
        </w:r>
      </w:hyperlink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." Building on "How to Talk to Anyone About Energy, this guide teaches an 8-step formula that anyone can follow and gives you practice exercises.</w:t>
      </w:r>
    </w:p>
    <w:p w14:paraId="6B7F68A1" w14:textId="77777777" w:rsidR="00AE259B" w:rsidRPr="004E2062" w:rsidRDefault="00AE259B" w:rsidP="00AE259B">
      <w:pPr>
        <w:rPr>
          <w:rFonts w:ascii="Helvetica Neue" w:eastAsia="Times New Roman" w:hAnsi="Helvetica Neue" w:cs="Times New Roman"/>
          <w:sz w:val="22"/>
          <w:szCs w:val="22"/>
        </w:rPr>
      </w:pPr>
    </w:p>
    <w:p w14:paraId="11DDE16D" w14:textId="77777777" w:rsidR="00AE259B" w:rsidRDefault="2344FB7B" w:rsidP="2344FB7B">
      <w:pPr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</w:pPr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 xml:space="preserve">Custom help: To get custom guidance and feedback on your team's constructive conversation abilities with a Constructive Conversation Workshop, </w:t>
      </w:r>
      <w:hyperlink r:id="rId27">
        <w:r w:rsidRPr="2344FB7B">
          <w:rPr>
            <w:rStyle w:val="Hyperlink"/>
            <w:rFonts w:ascii="Helvetica Neue" w:hAnsi="Helvetica Neue" w:cs="Times New Roman"/>
            <w:i/>
            <w:iCs/>
            <w:sz w:val="22"/>
            <w:szCs w:val="22"/>
          </w:rPr>
          <w:t>click here</w:t>
        </w:r>
      </w:hyperlink>
      <w:r w:rsidRPr="2344FB7B">
        <w:rPr>
          <w:rFonts w:ascii="Helvetica Neue" w:hAnsi="Helvetica Neue" w:cs="Times New Roman"/>
          <w:i/>
          <w:iCs/>
          <w:color w:val="000000" w:themeColor="text1"/>
          <w:sz w:val="22"/>
          <w:szCs w:val="22"/>
        </w:rPr>
        <w:t>.</w:t>
      </w:r>
    </w:p>
    <w:p w14:paraId="081DCCAC" w14:textId="77777777" w:rsidR="00AE259B" w:rsidRDefault="00AE259B" w:rsidP="00AE259B">
      <w:pPr>
        <w:rPr>
          <w:rFonts w:ascii="Helvetica Neue" w:hAnsi="Helvetica Neue" w:cs="Times New Roman"/>
          <w:i/>
          <w:iCs/>
          <w:color w:val="000000"/>
          <w:sz w:val="22"/>
          <w:szCs w:val="22"/>
        </w:rPr>
      </w:pPr>
    </w:p>
    <w:p w14:paraId="7A418D31" w14:textId="77777777" w:rsidR="00AE259B" w:rsidRPr="004E2062" w:rsidRDefault="2344FB7B" w:rsidP="2344FB7B">
      <w:pPr>
        <w:rPr>
          <w:rFonts w:ascii="Helvetica Neue" w:hAnsi="Helvetica Neue" w:cs="Times New Roman"/>
          <w:sz w:val="22"/>
          <w:szCs w:val="22"/>
        </w:rPr>
      </w:pPr>
      <w:r w:rsidRPr="2344FB7B">
        <w:rPr>
          <w:rFonts w:ascii="Helvetica Neue" w:hAnsi="Helvetica Neue" w:cs="Times New Roman"/>
          <w:color w:val="000000" w:themeColor="text1"/>
          <w:sz w:val="22"/>
          <w:szCs w:val="22"/>
        </w:rPr>
        <w:t>If you follow the steps in this guide I guarantee you will get amazing results in employee motivation and ambassadorship. Email me at alex@industrialprogress.net to let me know how it goes.</w:t>
      </w:r>
    </w:p>
    <w:p w14:paraId="0465009B" w14:textId="77777777" w:rsidR="009F1152" w:rsidRPr="001E5DDB" w:rsidRDefault="009F1152" w:rsidP="001E5DDB">
      <w:pPr>
        <w:rPr>
          <w:rFonts w:ascii="Helvetica Neue" w:eastAsia="Times New Roman" w:hAnsi="Helvetica Neue" w:cs="Arial"/>
          <w:color w:val="000000"/>
        </w:rPr>
      </w:pPr>
    </w:p>
    <w:sectPr w:rsidR="009F1152" w:rsidRPr="001E5DDB" w:rsidSect="005C45B9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1440" w:right="1152" w:bottom="14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B2450" w14:textId="77777777" w:rsidR="00D56EFF" w:rsidRDefault="00D56EFF" w:rsidP="00E8585A">
      <w:r>
        <w:separator/>
      </w:r>
    </w:p>
  </w:endnote>
  <w:endnote w:type="continuationSeparator" w:id="0">
    <w:p w14:paraId="6F436A67" w14:textId="77777777" w:rsidR="00D56EFF" w:rsidRDefault="00D56EFF" w:rsidP="00E8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ebas">
    <w:altName w:val="Geneva"/>
    <w:charset w:val="00"/>
    <w:family w:val="auto"/>
    <w:pitch w:val="variable"/>
    <w:sig w:usb0="00000003" w:usb1="00000000" w:usb2="00000000" w:usb3="00000000" w:csb0="00000001" w:csb1="00000000"/>
  </w:font>
  <w:font w:name="Blacksword">
    <w:altName w:val="Times New Roman"/>
    <w:charset w:val="00"/>
    <w:family w:val="auto"/>
    <w:pitch w:val="variable"/>
    <w:sig w:usb0="80000027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47531" w14:textId="3FD5C485" w:rsidR="00D56EFF" w:rsidRDefault="00D56EFF" w:rsidP="00E8585A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6E0F0FF" wp14:editId="7EA45B23">
              <wp:simplePos x="0" y="0"/>
              <wp:positionH relativeFrom="column">
                <wp:posOffset>-794385</wp:posOffset>
              </wp:positionH>
              <wp:positionV relativeFrom="paragraph">
                <wp:posOffset>292735</wp:posOffset>
              </wp:positionV>
              <wp:extent cx="7860665" cy="3429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0665" cy="3429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EBA2C" w14:textId="57F3BEA8" w:rsidR="00D56EFF" w:rsidRPr="00C66189" w:rsidRDefault="00D56EFF">
                          <w:pPr>
                            <w:rPr>
                              <w:rFonts w:ascii="Helvetica Neue" w:hAnsi="Helvetica Neue"/>
                              <w:color w:val="FFFFFF" w:themeColor="background1"/>
                            </w:rPr>
                          </w:pPr>
                          <w:r w:rsidRPr="00443877">
                            <w:rPr>
                              <w:rFonts w:ascii="Helvetica Neue" w:hAnsi="Helvetica Neue"/>
                              <w:color w:val="FFFFFF" w:themeColor="background1"/>
                              <w:spacing w:val="10"/>
                              <w:sz w:val="28"/>
                            </w:rPr>
                            <w:t xml:space="preserve">     </w:t>
                          </w:r>
                          <w:r>
                            <w:rPr>
                              <w:rFonts w:ascii="Helvetica Neue" w:hAnsi="Helvetica Neue"/>
                              <w:b/>
                              <w:bCs/>
                              <w:color w:val="4BACC6" w:themeColor="accent5"/>
                              <w:spacing w:val="10"/>
                              <w:sz w:val="28"/>
                            </w:rPr>
                            <w:t>Step-By-Step Guide</w:t>
                          </w:r>
                          <w:r w:rsidRPr="00443877">
                            <w:rPr>
                              <w:rFonts w:ascii="Bebas" w:hAnsi="Bebas"/>
                              <w:b/>
                              <w:color w:val="4BACC6" w:themeColor="accent5"/>
                              <w:spacing w:val="10"/>
                              <w:sz w:val="28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 w:rsidRPr="00C66189">
                            <w:rPr>
                              <w:rFonts w:ascii="Helvetica Neue" w:eastAsia="Calibri" w:hAnsi="Helvetica Neue" w:cs="Arial"/>
                              <w:b/>
                              <w:color w:val="FFFFFF" w:themeColor="background1"/>
                              <w:sz w:val="20"/>
                            </w:rPr>
                            <w:t>INDUSTRIALPROGRESS</w:t>
                          </w:r>
                          <w:r w:rsidRPr="00C66189">
                            <w:rPr>
                              <w:rFonts w:ascii="Helvetica Neue" w:hAnsi="Helvetica Neue" w:cs="Arial"/>
                              <w:b/>
                              <w:color w:val="FFFFFF" w:themeColor="background1"/>
                              <w:sz w:val="20"/>
                            </w:rPr>
                            <w:t>.</w:t>
                          </w:r>
                          <w:r w:rsidRPr="00C66189">
                            <w:rPr>
                              <w:rFonts w:ascii="Helvetica Neue" w:eastAsia="Calibri" w:hAnsi="Helvetica Neue" w:cs="Arial"/>
                              <w:b/>
                              <w:color w:val="FFFFFF" w:themeColor="background1"/>
                              <w:sz w:val="20"/>
                            </w:rPr>
                            <w:t>COM</w:t>
                          </w:r>
                          <w:r w:rsidRPr="00C66189">
                            <w:rPr>
                              <w:rFonts w:ascii="Helvetica Neue" w:hAnsi="Helvetica Neue"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 w:rsidRPr="00C66189">
                            <w:rPr>
                              <w:rFonts w:ascii="Helvetica Neue" w:hAnsi="Helvetica Neue"/>
                              <w:color w:val="FFFFFF" w:themeColor="background1"/>
                            </w:rPr>
                            <w:t xml:space="preserve">        </w: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t xml:space="preserve">Page </w: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begin"/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separate"/>
                          </w:r>
                          <w:r w:rsidR="00731D52">
                            <w:rPr>
                              <w:rFonts w:ascii="Helvetica Neue" w:hAnsi="Helvetica Neue" w:cs="Apple Chancery"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end"/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t xml:space="preserve"> of </w: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begin"/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instrText xml:space="preserve"> NUMPAGES </w:instrTex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separate"/>
                          </w:r>
                          <w:r w:rsidR="00731D52">
                            <w:rPr>
                              <w:rFonts w:ascii="Helvetica Neue" w:hAnsi="Helvetica Neue" w:cs="Apple Chancery"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C66189">
                            <w:rPr>
                              <w:rFonts w:ascii="Helvetica Neue" w:hAnsi="Helvetica Neue" w:cs="Apple Chancery"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20D282DE" w14:textId="77777777" w:rsidR="00D56EFF" w:rsidRDefault="00D56E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62.5pt;margin-top:23.05pt;width:618.95pt;height:27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" fillcolor="black [3213]" stroked="f">
              <v:textbox>
                <w:txbxContent>
                  <w:p w14:paraId="071EBA2C" w14:textId="57F3BEA8" w:rsidR="00D56EFF" w:rsidRPr="00C66189" w:rsidRDefault="00D56EFF">
                    <w:pPr>
                      <w:rPr>
                        <w:rFonts w:ascii="Helvetica Neue" w:hAnsi="Helvetica Neue"/>
                        <w:color w:val="FFFFFF" w:themeColor="background1"/>
                      </w:rPr>
                    </w:pPr>
                    <w:r w:rsidRPr="00443877">
                      <w:rPr>
                        <w:rFonts w:ascii="Helvetica Neue" w:hAnsi="Helvetica Neue"/>
                        <w:color w:val="FFFFFF" w:themeColor="background1"/>
                        <w:spacing w:val="10"/>
                        <w:sz w:val="28"/>
                      </w:rPr>
                      <w:t xml:space="preserve">     </w:t>
                    </w:r>
                    <w:r>
                      <w:rPr>
                        <w:rFonts w:ascii="Helvetica Neue" w:hAnsi="Helvetica Neue"/>
                        <w:b/>
                        <w:bCs/>
                        <w:color w:val="4BACC6" w:themeColor="accent5"/>
                        <w:spacing w:val="10"/>
                        <w:sz w:val="28"/>
                      </w:rPr>
                      <w:t>Step-By-Step Guide</w:t>
                    </w:r>
                    <w:r w:rsidRPr="00443877">
                      <w:rPr>
                        <w:rFonts w:ascii="Bebas" w:hAnsi="Bebas"/>
                        <w:b/>
                        <w:color w:val="4BACC6" w:themeColor="accent5"/>
                        <w:spacing w:val="10"/>
                        <w:sz w:val="28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 w:rsidRPr="00C66189">
                      <w:rPr>
                        <w:rFonts w:ascii="Helvetica Neue" w:eastAsia="Calibri" w:hAnsi="Helvetica Neue" w:cs="Arial"/>
                        <w:b/>
                        <w:color w:val="FFFFFF" w:themeColor="background1"/>
                        <w:sz w:val="20"/>
                      </w:rPr>
                      <w:t>INDUSTRIALPROGRESS</w:t>
                    </w:r>
                    <w:r w:rsidRPr="00C66189">
                      <w:rPr>
                        <w:rFonts w:ascii="Helvetica Neue" w:hAnsi="Helvetica Neue" w:cs="Arial"/>
                        <w:b/>
                        <w:color w:val="FFFFFF" w:themeColor="background1"/>
                        <w:sz w:val="20"/>
                      </w:rPr>
                      <w:t>.</w:t>
                    </w:r>
                    <w:r w:rsidRPr="00C66189">
                      <w:rPr>
                        <w:rFonts w:ascii="Helvetica Neue" w:eastAsia="Calibri" w:hAnsi="Helvetica Neue" w:cs="Arial"/>
                        <w:b/>
                        <w:color w:val="FFFFFF" w:themeColor="background1"/>
                        <w:sz w:val="20"/>
                      </w:rPr>
                      <w:t>COM</w:t>
                    </w:r>
                    <w:r w:rsidRPr="00C66189">
                      <w:rPr>
                        <w:rFonts w:ascii="Helvetica Neue" w:hAnsi="Helvetica Neue"/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 w:rsidRPr="00C66189">
                      <w:rPr>
                        <w:rFonts w:ascii="Helvetica Neue" w:hAnsi="Helvetica Neue"/>
                        <w:color w:val="FFFFFF" w:themeColor="background1"/>
                      </w:rPr>
                      <w:t xml:space="preserve">        </w: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t xml:space="preserve">Page </w: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begin"/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instrText xml:space="preserve"> PAGE </w:instrTex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separate"/>
                    </w:r>
                    <w:r w:rsidR="00731D52">
                      <w:rPr>
                        <w:rFonts w:ascii="Helvetica Neue" w:hAnsi="Helvetica Neue" w:cs="Apple Chancery"/>
                        <w:noProof/>
                        <w:color w:val="FFFFFF" w:themeColor="background1"/>
                      </w:rPr>
                      <w:t>2</w: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end"/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t xml:space="preserve"> of </w: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begin"/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instrText xml:space="preserve"> NUMPAGES </w:instrTex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separate"/>
                    </w:r>
                    <w:r w:rsidR="00731D52">
                      <w:rPr>
                        <w:rFonts w:ascii="Helvetica Neue" w:hAnsi="Helvetica Neue" w:cs="Apple Chancery"/>
                        <w:noProof/>
                        <w:color w:val="FFFFFF" w:themeColor="background1"/>
                      </w:rPr>
                      <w:t>4</w:t>
                    </w:r>
                    <w:r w:rsidRPr="00C66189">
                      <w:rPr>
                        <w:rFonts w:ascii="Helvetica Neue" w:hAnsi="Helvetica Neue" w:cs="Apple Chancery"/>
                        <w:color w:val="FFFFFF" w:themeColor="background1"/>
                      </w:rPr>
                      <w:fldChar w:fldCharType="end"/>
                    </w:r>
                  </w:p>
                  <w:p w14:paraId="20D282DE" w14:textId="77777777" w:rsidR="00D56EFF" w:rsidRDefault="00D56EFF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6E02F" w14:textId="0AAC29D3" w:rsidR="00D56EFF" w:rsidRDefault="00D56E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B8119F8" wp14:editId="5AFB09C1">
              <wp:simplePos x="0" y="0"/>
              <wp:positionH relativeFrom="column">
                <wp:posOffset>-914400</wp:posOffset>
              </wp:positionH>
              <wp:positionV relativeFrom="paragraph">
                <wp:posOffset>291465</wp:posOffset>
              </wp:positionV>
              <wp:extent cx="7772400" cy="3429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429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3001B" w14:textId="49F1008C" w:rsidR="00D56EFF" w:rsidRPr="007C5BD7" w:rsidRDefault="00D56EFF" w:rsidP="00E46D25">
                          <w:pPr>
                            <w:rPr>
                              <w:color w:val="FFFFFF" w:themeColor="background1"/>
                            </w:rPr>
                          </w:pPr>
                          <w:r w:rsidRPr="009C4AE9">
                            <w:rPr>
                              <w:rFonts w:ascii="Bebas" w:hAnsi="Bebas"/>
                              <w:color w:val="FFFFFF" w:themeColor="background1"/>
                              <w:spacing w:val="10"/>
                            </w:rPr>
                            <w:t xml:space="preserve">     </w:t>
                          </w:r>
                          <w:r w:rsidRPr="009C4AE9">
                            <w:rPr>
                              <w:rFonts w:ascii="Bebas" w:hAnsi="Bebas"/>
                              <w:b/>
                              <w:color w:val="4BACC6" w:themeColor="accent5"/>
                              <w:spacing w:val="10"/>
                            </w:rPr>
                            <w:t>THE STAKEHOLDER STRATEGIZER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 w:rsidRPr="009C4AE9">
                            <w:rPr>
                              <w:rFonts w:ascii="Arial" w:eastAsia="Calibri" w:hAnsi="Arial" w:cs="Arial"/>
                              <w:b/>
                              <w:color w:val="FFFFFF" w:themeColor="background1"/>
                              <w:sz w:val="20"/>
                            </w:rPr>
                            <w:t>INDUSTRIALPROGRESS</w:t>
                          </w:r>
                          <w:r w:rsidRPr="009C4AE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.</w:t>
                          </w:r>
                          <w:r w:rsidRPr="009C4AE9">
                            <w:rPr>
                              <w:rFonts w:ascii="Arial" w:eastAsia="Calibri" w:hAnsi="Arial" w:cs="Arial"/>
                              <w:b/>
                              <w:color w:val="FFFFFF" w:themeColor="background1"/>
                              <w:sz w:val="20"/>
                            </w:rPr>
                            <w:t>COM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  <w:t xml:space="preserve">    </w: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t xml:space="preserve">Page </w: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begin"/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separate"/>
                          </w:r>
                          <w:r w:rsidR="00731D52">
                            <w:rPr>
                              <w:rFonts w:ascii="Apple Chancery" w:hAnsi="Apple Chancery" w:cs="Apple Chancery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end"/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t xml:space="preserve"> of </w: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begin"/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instrText xml:space="preserve"> NUMPAGES </w:instrTex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separate"/>
                          </w:r>
                          <w:r w:rsidR="00731D52">
                            <w:rPr>
                              <w:rFonts w:ascii="Apple Chancery" w:hAnsi="Apple Chancery" w:cs="Apple Chancery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7C5BD7">
                            <w:rPr>
                              <w:rFonts w:ascii="Apple Chancery" w:hAnsi="Apple Chancery" w:cs="Apple Chancery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30" type="#_x0000_t202" style="position:absolute;margin-left:-71.95pt;margin-top:22.95pt;width:612pt;height:2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" fillcolor="black [3213]" stroked="f">
              <v:textbox>
                <w:txbxContent>
                  <w:p w14:paraId="37F3001B" w14:textId="49F1008C" w:rsidR="00D56EFF" w:rsidRPr="007C5BD7" w:rsidRDefault="00D56EFF" w:rsidP="00E46D25">
                    <w:pPr>
                      <w:rPr>
                        <w:color w:val="FFFFFF" w:themeColor="background1"/>
                      </w:rPr>
                    </w:pPr>
                    <w:r w:rsidRPr="009C4AE9">
                      <w:rPr>
                        <w:rFonts w:ascii="Bebas" w:hAnsi="Bebas"/>
                        <w:color w:val="FFFFFF" w:themeColor="background1"/>
                        <w:spacing w:val="10"/>
                      </w:rPr>
                      <w:t xml:space="preserve">     </w:t>
                    </w:r>
                    <w:r w:rsidRPr="009C4AE9">
                      <w:rPr>
                        <w:rFonts w:ascii="Bebas" w:hAnsi="Bebas"/>
                        <w:b/>
                        <w:color w:val="4BACC6" w:themeColor="accent5"/>
                        <w:spacing w:val="10"/>
                      </w:rPr>
                      <w:t>THE STAKEHOLDER STRATEGIZER</w:t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 w:rsidRPr="009C4AE9">
                      <w:rPr>
                        <w:rFonts w:ascii="Arial" w:eastAsia="Calibri" w:hAnsi="Arial" w:cs="Arial"/>
                        <w:b/>
                        <w:color w:val="FFFFFF" w:themeColor="background1"/>
                        <w:sz w:val="20"/>
                      </w:rPr>
                      <w:t>INDUSTRIALPROGRESS</w:t>
                    </w:r>
                    <w:r w:rsidRPr="009C4AE9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  <w:t>.</w:t>
                    </w:r>
                    <w:r w:rsidRPr="009C4AE9">
                      <w:rPr>
                        <w:rFonts w:ascii="Arial" w:eastAsia="Calibri" w:hAnsi="Arial" w:cs="Arial"/>
                        <w:b/>
                        <w:color w:val="FFFFFF" w:themeColor="background1"/>
                        <w:sz w:val="20"/>
                      </w:rPr>
                      <w:t>COM</w:t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</w:r>
                    <w:r>
                      <w:rPr>
                        <w:color w:val="FFFFFF" w:themeColor="background1"/>
                      </w:rPr>
                      <w:tab/>
                      <w:t xml:space="preserve">    </w: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t xml:space="preserve">Page </w: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begin"/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instrText xml:space="preserve"> PAGE </w:instrTex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separate"/>
                    </w:r>
                    <w:r w:rsidR="00731D52">
                      <w:rPr>
                        <w:rFonts w:ascii="Apple Chancery" w:hAnsi="Apple Chancery" w:cs="Apple Chancery"/>
                        <w:noProof/>
                        <w:color w:val="FFFFFF" w:themeColor="background1"/>
                      </w:rPr>
                      <w:t>1</w: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end"/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t xml:space="preserve"> of </w: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begin"/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instrText xml:space="preserve"> NUMPAGES </w:instrTex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separate"/>
                    </w:r>
                    <w:r w:rsidR="00731D52">
                      <w:rPr>
                        <w:rFonts w:ascii="Apple Chancery" w:hAnsi="Apple Chancery" w:cs="Apple Chancery"/>
                        <w:noProof/>
                        <w:color w:val="FFFFFF" w:themeColor="background1"/>
                      </w:rPr>
                      <w:t>1</w:t>
                    </w:r>
                    <w:r w:rsidRPr="007C5BD7">
                      <w:rPr>
                        <w:rFonts w:ascii="Apple Chancery" w:hAnsi="Apple Chancery" w:cs="Apple Chancery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3B970" w14:textId="77777777" w:rsidR="00D56EFF" w:rsidRDefault="00D56EFF" w:rsidP="00E8585A">
      <w:r>
        <w:separator/>
      </w:r>
    </w:p>
  </w:footnote>
  <w:footnote w:type="continuationSeparator" w:id="0">
    <w:p w14:paraId="1073E979" w14:textId="77777777" w:rsidR="00D56EFF" w:rsidRDefault="00D56EFF" w:rsidP="00E858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2BE2D" w14:textId="1B75A0F2" w:rsidR="00D56EFF" w:rsidRDefault="00D56EFF" w:rsidP="00E62AA0">
    <w:pPr>
      <w:pStyle w:val="Header"/>
    </w:pPr>
    <w:r>
      <w:rPr>
        <w:rFonts w:ascii="Helvetica Neue" w:eastAsia="Times New Roman" w:hAnsi="Helvetica Neue" w:cs="Arial"/>
        <w:b/>
        <w:noProof/>
        <w:color w:val="00000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46F6B3" wp14:editId="38AC4351">
              <wp:simplePos x="0" y="0"/>
              <wp:positionH relativeFrom="column">
                <wp:posOffset>-951865</wp:posOffset>
              </wp:positionH>
              <wp:positionV relativeFrom="paragraph">
                <wp:posOffset>-568960</wp:posOffset>
              </wp:positionV>
              <wp:extent cx="8001000" cy="1031240"/>
              <wp:effectExtent l="0" t="0" r="0" b="1016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0" cy="103124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244565" w14:textId="77777777" w:rsidR="00D56EFF" w:rsidRDefault="00D56EFF" w:rsidP="004B3BA1">
                          <w:pPr>
                            <w:ind w:left="720" w:firstLine="720"/>
                            <w:rPr>
                              <w:rFonts w:ascii="Bebas" w:eastAsia="Times New Roman" w:hAnsi="Bebas" w:cs="Arial"/>
                              <w:b/>
                              <w:bCs/>
                              <w:color w:val="FFFFFF" w:themeColor="background1"/>
                              <w:sz w:val="40"/>
                            </w:rPr>
                          </w:pPr>
                        </w:p>
                        <w:p w14:paraId="2CDC5F2D" w14:textId="4AAEEBC7" w:rsidR="00D56EFF" w:rsidRPr="004B3BA1" w:rsidRDefault="00D56EFF" w:rsidP="004B3BA1">
                          <w:pPr>
                            <w:ind w:left="720" w:firstLine="720"/>
                            <w:rPr>
                              <w:rFonts w:ascii="Bebas" w:eastAsia="Times New Roman" w:hAnsi="Bebas" w:cs="Arial"/>
                              <w:b/>
                              <w:bCs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Helvetica Neue" w:eastAsia="Times New Roman" w:hAnsi="Helvetica Neue" w:cs="Arial"/>
                              <w:b/>
                              <w:bCs/>
                              <w:color w:val="FFFFFF" w:themeColor="background1"/>
                              <w:sz w:val="48"/>
                            </w:rPr>
                            <w:t xml:space="preserve">External </w:t>
                          </w:r>
                          <w:r w:rsidR="00731D52">
                            <w:rPr>
                              <w:rFonts w:ascii="Helvetica Neue" w:eastAsia="Times New Roman" w:hAnsi="Helvetica Neue" w:cs="Arial"/>
                              <w:b/>
                              <w:bCs/>
                              <w:color w:val="FFFFFF" w:themeColor="background1"/>
                              <w:sz w:val="48"/>
                            </w:rPr>
                            <w:t>Communications</w:t>
                          </w:r>
                          <w:r>
                            <w:rPr>
                              <w:rFonts w:ascii="Bebas" w:eastAsia="Times New Roman" w:hAnsi="Bebas" w:cs="Arial"/>
                              <w:b/>
                              <w:bCs/>
                              <w:color w:val="FFFFFF" w:themeColor="background1"/>
                              <w:sz w:val="40"/>
                            </w:rPr>
                            <w:tab/>
                          </w:r>
                          <w:r>
                            <w:rPr>
                              <w:rFonts w:ascii="Bebas" w:eastAsia="Times New Roman" w:hAnsi="Bebas" w:cs="Arial"/>
                              <w:b/>
                              <w:bCs/>
                              <w:color w:val="FFFFFF" w:themeColor="background1"/>
                              <w:sz w:val="40"/>
                            </w:rPr>
                            <w:tab/>
                          </w:r>
                          <w:r>
                            <w:rPr>
                              <w:rFonts w:ascii="Bebas" w:eastAsia="Times New Roman" w:hAnsi="Bebas" w:cs="Arial"/>
                              <w:b/>
                              <w:bCs/>
                              <w:color w:val="FFFFFF" w:themeColor="background1"/>
                              <w:sz w:val="40"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ACF8CC" wp14:editId="7ED182F9">
                                <wp:extent cx="951662" cy="45974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CIPEarth-Small-Logo200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9230" cy="4633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-74.9pt;margin-top:-44.75pt;width:630pt;height:8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" fillcolor="#4bacc6 [3208]" stroked="f">
              <v:textbox>
                <w:txbxContent>
                  <w:p w14:paraId="33244565" w14:textId="77777777" w:rsidR="00D56EFF" w:rsidRDefault="00D56EFF" w:rsidP="004B3BA1">
                    <w:pPr>
                      <w:ind w:left="720" w:firstLine="720"/>
                      <w:rPr>
                        <w:rFonts w:ascii="Bebas" w:eastAsia="Times New Roman" w:hAnsi="Bebas" w:cs="Arial"/>
                        <w:b/>
                        <w:bCs/>
                        <w:color w:val="FFFFFF" w:themeColor="background1"/>
                        <w:sz w:val="40"/>
                      </w:rPr>
                    </w:pPr>
                  </w:p>
                  <w:p w14:paraId="2CDC5F2D" w14:textId="4AAEEBC7" w:rsidR="00D56EFF" w:rsidRPr="004B3BA1" w:rsidRDefault="00D56EFF" w:rsidP="004B3BA1">
                    <w:pPr>
                      <w:ind w:left="720" w:firstLine="720"/>
                      <w:rPr>
                        <w:rFonts w:ascii="Bebas" w:eastAsia="Times New Roman" w:hAnsi="Bebas" w:cs="Arial"/>
                        <w:b/>
                        <w:bCs/>
                        <w:color w:val="FFFFFF" w:themeColor="background1"/>
                        <w:sz w:val="40"/>
                      </w:rPr>
                    </w:pPr>
                    <w:r>
                      <w:rPr>
                        <w:rFonts w:ascii="Helvetica Neue" w:eastAsia="Times New Roman" w:hAnsi="Helvetica Neue" w:cs="Arial"/>
                        <w:b/>
                        <w:bCs/>
                        <w:color w:val="FFFFFF" w:themeColor="background1"/>
                        <w:sz w:val="48"/>
                      </w:rPr>
                      <w:t xml:space="preserve">External </w:t>
                    </w:r>
                    <w:r w:rsidR="00731D52">
                      <w:rPr>
                        <w:rFonts w:ascii="Helvetica Neue" w:eastAsia="Times New Roman" w:hAnsi="Helvetica Neue" w:cs="Arial"/>
                        <w:b/>
                        <w:bCs/>
                        <w:color w:val="FFFFFF" w:themeColor="background1"/>
                        <w:sz w:val="48"/>
                      </w:rPr>
                      <w:t>Communications</w:t>
                    </w:r>
                    <w:r>
                      <w:rPr>
                        <w:rFonts w:ascii="Bebas" w:eastAsia="Times New Roman" w:hAnsi="Bebas" w:cs="Arial"/>
                        <w:b/>
                        <w:bCs/>
                        <w:color w:val="FFFFFF" w:themeColor="background1"/>
                        <w:sz w:val="40"/>
                      </w:rPr>
                      <w:tab/>
                    </w:r>
                    <w:r>
                      <w:rPr>
                        <w:rFonts w:ascii="Bebas" w:eastAsia="Times New Roman" w:hAnsi="Bebas" w:cs="Arial"/>
                        <w:b/>
                        <w:bCs/>
                        <w:color w:val="FFFFFF" w:themeColor="background1"/>
                        <w:sz w:val="40"/>
                      </w:rPr>
                      <w:tab/>
                    </w:r>
                    <w:r>
                      <w:rPr>
                        <w:rFonts w:ascii="Bebas" w:eastAsia="Times New Roman" w:hAnsi="Bebas" w:cs="Arial"/>
                        <w:b/>
                        <w:bCs/>
                        <w:color w:val="FFFFFF" w:themeColor="background1"/>
                        <w:sz w:val="40"/>
                      </w:rPr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 wp14:anchorId="58ACF8CC" wp14:editId="7ED182F9">
                          <wp:extent cx="951662" cy="45974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CIPEarth-Small-Logo200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9230" cy="463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 Neue" w:eastAsia="Times New Roman" w:hAnsi="Helvetica Neue" w:cs="Arial"/>
        <w:b/>
        <w:color w:val="000000"/>
      </w:rPr>
      <w:tab/>
    </w:r>
    <w:r>
      <w:rPr>
        <w:rFonts w:ascii="Helvetica Neue" w:eastAsia="Times New Roman" w:hAnsi="Helvetica Neue" w:cs="Arial"/>
        <w:b/>
        <w:color w:val="000000"/>
      </w:rPr>
      <w:tab/>
    </w:r>
    <w:r>
      <w:t xml:space="preserve"> </w:t>
    </w:r>
  </w:p>
  <w:p w14:paraId="7D92830A" w14:textId="5D63815F" w:rsidR="00D56EFF" w:rsidRDefault="00D56EFF" w:rsidP="00E8585A">
    <w:pPr>
      <w:pStyle w:val="Header"/>
    </w:pPr>
  </w:p>
  <w:p w14:paraId="01FFDB00" w14:textId="7DF4FB65" w:rsidR="00D56EFF" w:rsidRPr="00E62AA0" w:rsidRDefault="00D56EFF" w:rsidP="00E62AA0">
    <w:pPr>
      <w:pStyle w:val="Header"/>
      <w:jc w:val="center"/>
      <w:rPr>
        <w:rFonts w:ascii="Bebas" w:hAnsi="Bebas"/>
        <w:sz w:val="2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05503" w14:textId="2E87DD66" w:rsidR="00D56EFF" w:rsidRDefault="00D56EFF" w:rsidP="007C5BD7">
    <w:pPr>
      <w:pStyle w:val="Header"/>
    </w:pPr>
    <w:r>
      <w:rPr>
        <w:rFonts w:ascii="Blacksword" w:eastAsia="Times New Roman" w:hAnsi="Blacksword" w:cs="Arial"/>
        <w:b/>
        <w:noProof/>
        <w:color w:val="000000"/>
        <w:sz w:val="40"/>
        <w:szCs w:val="9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D456049" wp14:editId="08D70E67">
              <wp:simplePos x="0" y="0"/>
              <wp:positionH relativeFrom="column">
                <wp:posOffset>-794385</wp:posOffset>
              </wp:positionH>
              <wp:positionV relativeFrom="paragraph">
                <wp:posOffset>-114300</wp:posOffset>
              </wp:positionV>
              <wp:extent cx="7847965" cy="571500"/>
              <wp:effectExtent l="50800" t="25400" r="51435" b="8890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7965" cy="5715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a="http://schemas.openxmlformats.org/drawingml/2006/main">
          <w:pict>
            <v:rect id="Rectangle 55" style="position:absolute;margin-left:-62.55pt;margin-top:-8.95pt;width:617.95pt;height: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4bacc6 [3208]" stroked="f" w14:anchorId="449B1F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">
              <v:shadow on="t" opacity="22937f" offset="0,23000emu" origin=",.5" mv:blur="40000f"/>
            </v:rect>
          </w:pict>
        </mc:Fallback>
      </mc:AlternateContent>
    </w:r>
    <w:r>
      <w:rPr>
        <w:rFonts w:ascii="Blacksword" w:eastAsia="Times New Roman" w:hAnsi="Blacksword" w:cs="Arial"/>
        <w:b/>
        <w:noProof/>
        <w:color w:val="000000"/>
        <w:sz w:val="40"/>
        <w:szCs w:val="96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59ABBA7" wp14:editId="4FA28EAA">
              <wp:simplePos x="0" y="0"/>
              <wp:positionH relativeFrom="column">
                <wp:posOffset>-1219200</wp:posOffset>
              </wp:positionH>
              <wp:positionV relativeFrom="paragraph">
                <wp:posOffset>-457200</wp:posOffset>
              </wp:positionV>
              <wp:extent cx="8864600" cy="342900"/>
              <wp:effectExtent l="50800" t="25400" r="76200" b="114300"/>
              <wp:wrapThrough wrapText="bothSides">
                <wp:wrapPolygon edited="0">
                  <wp:start x="-124" y="-1600"/>
                  <wp:lineTo x="-124" y="27200"/>
                  <wp:lineTo x="21724" y="27200"/>
                  <wp:lineTo x="21724" y="-1600"/>
                  <wp:lineTo x="-124" y="-1600"/>
                </wp:wrapPolygon>
              </wp:wrapThrough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64600" cy="3429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a="http://schemas.openxmlformats.org/drawingml/2006/main">
          <w:pict>
            <v:rect id="Rectangle 10" style="position:absolute;margin-left:-96pt;margin-top:-35.95pt;width:698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" strokecolor="#4579b8 [3044]" w14:anchorId="021173A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">
              <v:shadow on="t" opacity="22937f" offset="0,23000emu" origin=",.5" mv:blur="40000f"/>
              <w10:wrap type="through"/>
            </v:rect>
          </w:pict>
        </mc:Fallback>
      </mc:AlternateConten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38C"/>
    <w:multiLevelType w:val="hybridMultilevel"/>
    <w:tmpl w:val="7B1C6F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673D6"/>
    <w:multiLevelType w:val="hybridMultilevel"/>
    <w:tmpl w:val="4DCAD7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F517F1"/>
    <w:multiLevelType w:val="multilevel"/>
    <w:tmpl w:val="644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57385"/>
    <w:multiLevelType w:val="hybridMultilevel"/>
    <w:tmpl w:val="0C50C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84003"/>
    <w:multiLevelType w:val="multilevel"/>
    <w:tmpl w:val="DF08F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CC0316A"/>
    <w:multiLevelType w:val="hybridMultilevel"/>
    <w:tmpl w:val="BB924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76BD3"/>
    <w:multiLevelType w:val="hybridMultilevel"/>
    <w:tmpl w:val="7B3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64E6C"/>
    <w:multiLevelType w:val="hybridMultilevel"/>
    <w:tmpl w:val="C0529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12A37"/>
    <w:multiLevelType w:val="multilevel"/>
    <w:tmpl w:val="71D8E1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5714B"/>
    <w:multiLevelType w:val="hybridMultilevel"/>
    <w:tmpl w:val="4D2882D2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CC3460"/>
    <w:multiLevelType w:val="hybridMultilevel"/>
    <w:tmpl w:val="E382B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C47BF"/>
    <w:multiLevelType w:val="hybridMultilevel"/>
    <w:tmpl w:val="CB66840E"/>
    <w:lvl w:ilvl="0" w:tplc="88E09A50">
      <w:start w:val="1"/>
      <w:numFmt w:val="decimal"/>
      <w:lvlText w:val="%1."/>
      <w:lvlJc w:val="left"/>
      <w:pPr>
        <w:ind w:left="936" w:hanging="57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A18C5"/>
    <w:multiLevelType w:val="hybridMultilevel"/>
    <w:tmpl w:val="DA824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02A6D"/>
    <w:multiLevelType w:val="hybridMultilevel"/>
    <w:tmpl w:val="B4DC0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40CDA"/>
    <w:multiLevelType w:val="hybridMultilevel"/>
    <w:tmpl w:val="77AEA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4D2B04"/>
    <w:multiLevelType w:val="hybridMultilevel"/>
    <w:tmpl w:val="C6ECD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8713A"/>
    <w:multiLevelType w:val="hybridMultilevel"/>
    <w:tmpl w:val="63CCE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70706F"/>
    <w:multiLevelType w:val="hybridMultilevel"/>
    <w:tmpl w:val="48F2C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832FF6"/>
    <w:multiLevelType w:val="hybridMultilevel"/>
    <w:tmpl w:val="3B5A7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0413BC"/>
    <w:multiLevelType w:val="hybridMultilevel"/>
    <w:tmpl w:val="9FA272BE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5C6E83"/>
    <w:multiLevelType w:val="hybridMultilevel"/>
    <w:tmpl w:val="C43012BA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05620BB"/>
    <w:multiLevelType w:val="hybridMultilevel"/>
    <w:tmpl w:val="DF288746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3410A0"/>
    <w:multiLevelType w:val="hybridMultilevel"/>
    <w:tmpl w:val="FE328BDC"/>
    <w:lvl w:ilvl="0" w:tplc="6BB67B84">
      <w:start w:val="1"/>
      <w:numFmt w:val="decimalZero"/>
      <w:lvlText w:val="%1."/>
      <w:lvlJc w:val="left"/>
      <w:pPr>
        <w:ind w:left="86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841EE"/>
    <w:multiLevelType w:val="hybridMultilevel"/>
    <w:tmpl w:val="2C24DF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4A13AD"/>
    <w:multiLevelType w:val="hybridMultilevel"/>
    <w:tmpl w:val="F2F8B650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96B075B"/>
    <w:multiLevelType w:val="hybridMultilevel"/>
    <w:tmpl w:val="C9D2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907C43"/>
    <w:multiLevelType w:val="hybridMultilevel"/>
    <w:tmpl w:val="D79C0B6C"/>
    <w:lvl w:ilvl="0" w:tplc="88E09A50">
      <w:start w:val="1"/>
      <w:numFmt w:val="decimal"/>
      <w:lvlText w:val="%1."/>
      <w:lvlJc w:val="left"/>
      <w:pPr>
        <w:ind w:left="165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E6743FF"/>
    <w:multiLevelType w:val="hybridMultilevel"/>
    <w:tmpl w:val="8FC4BC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9186EBF"/>
    <w:multiLevelType w:val="multilevel"/>
    <w:tmpl w:val="E636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FF7F0B"/>
    <w:multiLevelType w:val="hybridMultilevel"/>
    <w:tmpl w:val="1EB0AC2C"/>
    <w:lvl w:ilvl="0" w:tplc="B2D65398">
      <w:start w:val="1"/>
      <w:numFmt w:val="decimalZero"/>
      <w:lvlText w:val="%1."/>
      <w:lvlJc w:val="left"/>
      <w:pPr>
        <w:ind w:left="360" w:hanging="360"/>
      </w:pPr>
      <w:rPr>
        <w:rFonts w:ascii="Helvetica Neue" w:eastAsia="Times New Roman" w:hAnsi="Helvetica Neue" w:cs="Arial"/>
        <w:b/>
        <w:sz w:val="3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"/>
  </w:num>
  <w:num w:numId="3">
    <w:abstractNumId w:val="29"/>
  </w:num>
  <w:num w:numId="4">
    <w:abstractNumId w:val="4"/>
  </w:num>
  <w:num w:numId="5">
    <w:abstractNumId w:val="11"/>
  </w:num>
  <w:num w:numId="6">
    <w:abstractNumId w:val="1"/>
  </w:num>
  <w:num w:numId="7">
    <w:abstractNumId w:val="0"/>
  </w:num>
  <w:num w:numId="8">
    <w:abstractNumId w:val="6"/>
  </w:num>
  <w:num w:numId="9">
    <w:abstractNumId w:val="23"/>
  </w:num>
  <w:num w:numId="10">
    <w:abstractNumId w:val="5"/>
  </w:num>
  <w:num w:numId="11">
    <w:abstractNumId w:val="13"/>
  </w:num>
  <w:num w:numId="12">
    <w:abstractNumId w:val="10"/>
  </w:num>
  <w:num w:numId="13">
    <w:abstractNumId w:val="8"/>
  </w:num>
  <w:num w:numId="14">
    <w:abstractNumId w:val="19"/>
  </w:num>
  <w:num w:numId="15">
    <w:abstractNumId w:val="24"/>
  </w:num>
  <w:num w:numId="16">
    <w:abstractNumId w:val="18"/>
  </w:num>
  <w:num w:numId="17">
    <w:abstractNumId w:val="26"/>
  </w:num>
  <w:num w:numId="18">
    <w:abstractNumId w:val="20"/>
  </w:num>
  <w:num w:numId="19">
    <w:abstractNumId w:val="21"/>
  </w:num>
  <w:num w:numId="20">
    <w:abstractNumId w:val="9"/>
  </w:num>
  <w:num w:numId="21">
    <w:abstractNumId w:val="3"/>
  </w:num>
  <w:num w:numId="22">
    <w:abstractNumId w:val="14"/>
  </w:num>
  <w:num w:numId="23">
    <w:abstractNumId w:val="25"/>
  </w:num>
  <w:num w:numId="24">
    <w:abstractNumId w:val="27"/>
  </w:num>
  <w:num w:numId="25">
    <w:abstractNumId w:val="12"/>
  </w:num>
  <w:num w:numId="26">
    <w:abstractNumId w:val="7"/>
  </w:num>
  <w:num w:numId="27">
    <w:abstractNumId w:val="22"/>
  </w:num>
  <w:num w:numId="28">
    <w:abstractNumId w:val="15"/>
  </w:num>
  <w:num w:numId="29">
    <w:abstractNumId w:val="1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94"/>
    <w:rsid w:val="000073DE"/>
    <w:rsid w:val="000117D9"/>
    <w:rsid w:val="00040CDC"/>
    <w:rsid w:val="000422C7"/>
    <w:rsid w:val="000D0B47"/>
    <w:rsid w:val="000D385B"/>
    <w:rsid w:val="001722C0"/>
    <w:rsid w:val="001A7CF8"/>
    <w:rsid w:val="001E5DDB"/>
    <w:rsid w:val="001F2743"/>
    <w:rsid w:val="00223C2C"/>
    <w:rsid w:val="00262E87"/>
    <w:rsid w:val="002F449F"/>
    <w:rsid w:val="00336E6E"/>
    <w:rsid w:val="0034329B"/>
    <w:rsid w:val="00367644"/>
    <w:rsid w:val="003B04E9"/>
    <w:rsid w:val="003D5356"/>
    <w:rsid w:val="003D636B"/>
    <w:rsid w:val="00421EB7"/>
    <w:rsid w:val="004233C1"/>
    <w:rsid w:val="00443877"/>
    <w:rsid w:val="00446300"/>
    <w:rsid w:val="00446B25"/>
    <w:rsid w:val="00474130"/>
    <w:rsid w:val="00497BB0"/>
    <w:rsid w:val="004B3BA1"/>
    <w:rsid w:val="004C26A6"/>
    <w:rsid w:val="004E5B42"/>
    <w:rsid w:val="00501511"/>
    <w:rsid w:val="005443AC"/>
    <w:rsid w:val="00554FE1"/>
    <w:rsid w:val="00585DFD"/>
    <w:rsid w:val="005977BC"/>
    <w:rsid w:val="005B55E8"/>
    <w:rsid w:val="005C45B9"/>
    <w:rsid w:val="00620B74"/>
    <w:rsid w:val="00652D8E"/>
    <w:rsid w:val="0066627F"/>
    <w:rsid w:val="00686352"/>
    <w:rsid w:val="006A285F"/>
    <w:rsid w:val="006A4974"/>
    <w:rsid w:val="006D27B1"/>
    <w:rsid w:val="006D652F"/>
    <w:rsid w:val="006E4538"/>
    <w:rsid w:val="00704688"/>
    <w:rsid w:val="00731D52"/>
    <w:rsid w:val="00773CB9"/>
    <w:rsid w:val="007C5BD7"/>
    <w:rsid w:val="007E11D9"/>
    <w:rsid w:val="007E3459"/>
    <w:rsid w:val="008807A4"/>
    <w:rsid w:val="00883D0C"/>
    <w:rsid w:val="00884B94"/>
    <w:rsid w:val="009420E7"/>
    <w:rsid w:val="0094288D"/>
    <w:rsid w:val="009879D4"/>
    <w:rsid w:val="00990AD4"/>
    <w:rsid w:val="0099181F"/>
    <w:rsid w:val="00992FA8"/>
    <w:rsid w:val="0099500F"/>
    <w:rsid w:val="009B3D46"/>
    <w:rsid w:val="009C02A4"/>
    <w:rsid w:val="009C4AE9"/>
    <w:rsid w:val="009F1152"/>
    <w:rsid w:val="00A2584D"/>
    <w:rsid w:val="00A35432"/>
    <w:rsid w:val="00A54025"/>
    <w:rsid w:val="00A63C19"/>
    <w:rsid w:val="00AD2049"/>
    <w:rsid w:val="00AE259B"/>
    <w:rsid w:val="00AF622C"/>
    <w:rsid w:val="00B2208E"/>
    <w:rsid w:val="00B306D9"/>
    <w:rsid w:val="00B552C8"/>
    <w:rsid w:val="00B576B1"/>
    <w:rsid w:val="00B62324"/>
    <w:rsid w:val="00B7150C"/>
    <w:rsid w:val="00BB55E1"/>
    <w:rsid w:val="00C33CF6"/>
    <w:rsid w:val="00C41591"/>
    <w:rsid w:val="00C66189"/>
    <w:rsid w:val="00D00EA3"/>
    <w:rsid w:val="00D256C7"/>
    <w:rsid w:val="00D41CC5"/>
    <w:rsid w:val="00D459A1"/>
    <w:rsid w:val="00D56EFF"/>
    <w:rsid w:val="00DA3887"/>
    <w:rsid w:val="00DD5D38"/>
    <w:rsid w:val="00DF78BE"/>
    <w:rsid w:val="00E139E1"/>
    <w:rsid w:val="00E46D25"/>
    <w:rsid w:val="00E62AA0"/>
    <w:rsid w:val="00E77596"/>
    <w:rsid w:val="00E8585A"/>
    <w:rsid w:val="00ED070C"/>
    <w:rsid w:val="00F03EB4"/>
    <w:rsid w:val="00F050AE"/>
    <w:rsid w:val="00F05159"/>
    <w:rsid w:val="00F1481D"/>
    <w:rsid w:val="00F53EF4"/>
    <w:rsid w:val="00FB6F22"/>
    <w:rsid w:val="00FD703D"/>
    <w:rsid w:val="0CB39AEB"/>
    <w:rsid w:val="2344F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BD964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F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detext">
    <w:name w:val="node_text"/>
    <w:basedOn w:val="DefaultParagraphFont"/>
    <w:rsid w:val="00884B94"/>
  </w:style>
  <w:style w:type="character" w:customStyle="1" w:styleId="apple-converted-space">
    <w:name w:val="apple-converted-space"/>
    <w:basedOn w:val="DefaultParagraphFont"/>
    <w:rsid w:val="00884B94"/>
  </w:style>
  <w:style w:type="character" w:styleId="Hyperlink">
    <w:name w:val="Hyperlink"/>
    <w:basedOn w:val="DefaultParagraphFont"/>
    <w:uiPriority w:val="99"/>
    <w:unhideWhenUsed/>
    <w:rsid w:val="00336E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58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85A"/>
  </w:style>
  <w:style w:type="paragraph" w:styleId="Footer">
    <w:name w:val="footer"/>
    <w:basedOn w:val="Normal"/>
    <w:link w:val="FooterChar"/>
    <w:uiPriority w:val="99"/>
    <w:unhideWhenUsed/>
    <w:rsid w:val="00E858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85A"/>
  </w:style>
  <w:style w:type="paragraph" w:styleId="NoSpacing">
    <w:name w:val="No Spacing"/>
    <w:link w:val="NoSpacingChar"/>
    <w:uiPriority w:val="1"/>
    <w:qFormat/>
    <w:rsid w:val="00E8585A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8585A"/>
    <w:rPr>
      <w:sz w:val="22"/>
      <w:szCs w:val="22"/>
      <w:lang w:eastAsia="zh-CN"/>
    </w:rPr>
  </w:style>
  <w:style w:type="paragraph" w:styleId="Revision">
    <w:name w:val="Revision"/>
    <w:hidden/>
    <w:uiPriority w:val="99"/>
    <w:semiHidden/>
    <w:rsid w:val="00883D0C"/>
  </w:style>
  <w:style w:type="paragraph" w:styleId="ListParagraph">
    <w:name w:val="List Paragraph"/>
    <w:basedOn w:val="Normal"/>
    <w:uiPriority w:val="34"/>
    <w:qFormat/>
    <w:rsid w:val="00ED0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5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1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481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92F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F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detext">
    <w:name w:val="node_text"/>
    <w:basedOn w:val="DefaultParagraphFont"/>
    <w:rsid w:val="00884B94"/>
  </w:style>
  <w:style w:type="character" w:customStyle="1" w:styleId="apple-converted-space">
    <w:name w:val="apple-converted-space"/>
    <w:basedOn w:val="DefaultParagraphFont"/>
    <w:rsid w:val="00884B94"/>
  </w:style>
  <w:style w:type="character" w:styleId="Hyperlink">
    <w:name w:val="Hyperlink"/>
    <w:basedOn w:val="DefaultParagraphFont"/>
    <w:uiPriority w:val="99"/>
    <w:unhideWhenUsed/>
    <w:rsid w:val="00336E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58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85A"/>
  </w:style>
  <w:style w:type="paragraph" w:styleId="Footer">
    <w:name w:val="footer"/>
    <w:basedOn w:val="Normal"/>
    <w:link w:val="FooterChar"/>
    <w:uiPriority w:val="99"/>
    <w:unhideWhenUsed/>
    <w:rsid w:val="00E858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85A"/>
  </w:style>
  <w:style w:type="paragraph" w:styleId="NoSpacing">
    <w:name w:val="No Spacing"/>
    <w:link w:val="NoSpacingChar"/>
    <w:uiPriority w:val="1"/>
    <w:qFormat/>
    <w:rsid w:val="00E8585A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8585A"/>
    <w:rPr>
      <w:sz w:val="22"/>
      <w:szCs w:val="22"/>
      <w:lang w:eastAsia="zh-CN"/>
    </w:rPr>
  </w:style>
  <w:style w:type="paragraph" w:styleId="Revision">
    <w:name w:val="Revision"/>
    <w:hidden/>
    <w:uiPriority w:val="99"/>
    <w:semiHidden/>
    <w:rsid w:val="00883D0C"/>
  </w:style>
  <w:style w:type="paragraph" w:styleId="ListParagraph">
    <w:name w:val="List Paragraph"/>
    <w:basedOn w:val="Normal"/>
    <w:uiPriority w:val="34"/>
    <w:qFormat/>
    <w:rsid w:val="00ED0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5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1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481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92F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8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257">
          <w:marLeft w:val="0"/>
          <w:marRight w:val="0"/>
          <w:marTop w:val="0"/>
          <w:marBottom w:val="0"/>
          <w:divBdr>
            <w:top w:val="single" w:sz="6" w:space="1" w:color="D0E7F7"/>
            <w:left w:val="single" w:sz="6" w:space="1" w:color="D0E7F7"/>
            <w:bottom w:val="single" w:sz="6" w:space="1" w:color="D0E7F7"/>
            <w:right w:val="single" w:sz="6" w:space="31" w:color="D0E7F7"/>
          </w:divBdr>
        </w:div>
        <w:div w:id="17171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dropbox.com/s/33koatvz5bhxs5o/9%20Message%20Creation%20System.pdf%3Fdl=0" TargetMode="External"/><Relationship Id="rId21" Type="http://schemas.openxmlformats.org/officeDocument/2006/relationships/hyperlink" Target="https://www.dropbox.com/sh/8c1apif01wux6cl/AABJ8BkADIS4JhesL2pRZ2rNa?dl=0" TargetMode="External"/><Relationship Id="rId22" Type="http://schemas.openxmlformats.org/officeDocument/2006/relationships/hyperlink" Target="mailto:support@industrialprogress.net?subject=Contact%20me%20about%20improving%20my%20messaging" TargetMode="External"/><Relationship Id="rId23" Type="http://schemas.openxmlformats.org/officeDocument/2006/relationships/hyperlink" Target="https://www.dropbox.com/s/zp2ts77lghga2yf/Reframing%20internal%20communications%20-%20a%20step-by-step%20guide.docx?dl=0" TargetMode="External"/><Relationship Id="rId24" Type="http://schemas.openxmlformats.org/officeDocument/2006/relationships/hyperlink" Target="https://www.dropbox.com/s/9ytvshn3s9rqp7u/0%20Constructive%20Conversation%20Scorecard%20-%20CIP.pdf%3Fdl=0" TargetMode="External"/><Relationship Id="rId25" Type="http://schemas.openxmlformats.org/officeDocument/2006/relationships/hyperlink" Target="https://www.dropbox.com/sh/olphfqopdo9sa9g/AAC7RAcq4LUb0czxjMwtmrmDa?dl=0" TargetMode="External"/><Relationship Id="rId26" Type="http://schemas.openxmlformats.org/officeDocument/2006/relationships/hyperlink" Target="https://www.dropbox.com/s/uq8hhcbjwmvktl8/1%20Constructive%20Conversation%20System%20-%20CIP.pdf%3Fdl=0" TargetMode="External"/><Relationship Id="rId27" Type="http://schemas.openxmlformats.org/officeDocument/2006/relationships/hyperlink" Target="mailto:support@industrialprogress.net?subject=Contact%20me%20about%20a%20Constructive%20Conversation%20Workshop" TargetMode="External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2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10.png"/><Relationship Id="rId11" Type="http://schemas.openxmlformats.org/officeDocument/2006/relationships/image" Target="media/image2.jpeg"/><Relationship Id="rId12" Type="http://schemas.openxmlformats.org/officeDocument/2006/relationships/hyperlink" Target="https://www.dropbox.com/s/e7f1k993lnzj38z/The%20persuasiveness%20of%20Alex%20Epstein%27s%20work.docx?dl=0" TargetMode="External"/><Relationship Id="rId13" Type="http://schemas.openxmlformats.org/officeDocument/2006/relationships/hyperlink" Target="https://www.dropbox.com/s/863lmhk8g1mh15j/100%20Hearts%20and%20Minds.pdf?dl=0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dropbox.com/s/da7yz16r38v65do/1%20Stakeholder%20Strategy%20Scorecard%20CIP.pdf?dl=0" TargetMode="External"/><Relationship Id="rId16" Type="http://schemas.openxmlformats.org/officeDocument/2006/relationships/hyperlink" Target="https://www.dropbox.com/s/bqzhh4gs5afhgdu/2%20Stakeholder%20Strategizer%20CIP.pdf?dl=0" TargetMode="External"/><Relationship Id="rId17" Type="http://schemas.openxmlformats.org/officeDocument/2006/relationships/hyperlink" Target="https://www.dropbox.com/s/bqzhh4gs5afhgdu/2%20Stakeholder%20Strategizer%20CIP.pdf?dl=0" TargetMode="External"/><Relationship Id="rId18" Type="http://schemas.openxmlformats.org/officeDocument/2006/relationships/hyperlink" Target="mailto:support@industrialprogress.net?subject=Help%20with%20strategy" TargetMode="External"/><Relationship Id="rId19" Type="http://schemas.openxmlformats.org/officeDocument/2006/relationships/hyperlink" Target="https://www.dropbox.com/s/ifyyu770djsnwnw/0%20Pro-Human%20Whole-Picture%20Messaing%2020170608.docx?dl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851DAA-1DF7-C846-8AA1-6C5E5AC90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954</Words>
  <Characters>5441</Characters>
  <Application>Microsoft Macintosh Word</Application>
  <DocSecurity>0</DocSecurity>
  <Lines>45</Lines>
  <Paragraphs>12</Paragraphs>
  <ScaleCrop>false</ScaleCrop>
  <Company>Center for Industrial Progress</Company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Epstein</dc:creator>
  <cp:keywords/>
  <dc:description/>
  <cp:lastModifiedBy>Don Watkins</cp:lastModifiedBy>
  <cp:revision>28</cp:revision>
  <cp:lastPrinted>2017-06-08T19:29:00Z</cp:lastPrinted>
  <dcterms:created xsi:type="dcterms:W3CDTF">2017-05-16T16:25:00Z</dcterms:created>
  <dcterms:modified xsi:type="dcterms:W3CDTF">2017-06-15T14:07:00Z</dcterms:modified>
</cp:coreProperties>
</file>